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6A8" w:rsidRDefault="00BE0554" w:rsidP="00BE0554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4274726" cy="1219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SB_H_Logo_RG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8093" cy="122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0554" w:rsidRDefault="00BE0554" w:rsidP="00BE0554">
      <w:pPr>
        <w:jc w:val="center"/>
      </w:pPr>
    </w:p>
    <w:p w:rsidR="00BE0554" w:rsidRDefault="00BE0554" w:rsidP="00BE0554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Board Resolution for the Adoption of </w:t>
      </w:r>
    </w:p>
    <w:p w:rsidR="00BE0554" w:rsidRDefault="00BE0554" w:rsidP="00BE0554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MASB’s Board of Education Governance Standards</w:t>
      </w:r>
    </w:p>
    <w:p w:rsidR="00BE0554" w:rsidRDefault="00BE0554" w:rsidP="00BE0554">
      <w:pPr>
        <w:spacing w:after="0"/>
      </w:pPr>
    </w:p>
    <w:p w:rsidR="00BE0554" w:rsidRDefault="00BE0554" w:rsidP="00BE0554">
      <w:r w:rsidRPr="00455553">
        <w:rPr>
          <w:caps/>
        </w:rPr>
        <w:t xml:space="preserve">Whereas, </w:t>
      </w:r>
      <w:r>
        <w:t xml:space="preserve">30 </w:t>
      </w:r>
      <w:r w:rsidRPr="00455553">
        <w:t>years’ of</w:t>
      </w:r>
      <w:r>
        <w:rPr>
          <w:caps/>
        </w:rPr>
        <w:t xml:space="preserve"> </w:t>
      </w:r>
      <w:r w:rsidRPr="00455553">
        <w:t xml:space="preserve">research </w:t>
      </w:r>
      <w:r>
        <w:t>on school district leadership has proven a correlation exists between</w:t>
      </w:r>
      <w:r>
        <w:rPr>
          <w:caps/>
        </w:rPr>
        <w:t xml:space="preserve"> </w:t>
      </w:r>
      <w:r w:rsidRPr="00455553">
        <w:t xml:space="preserve">the </w:t>
      </w:r>
      <w:r>
        <w:t>work of school boards and student achievement; and</w:t>
      </w:r>
    </w:p>
    <w:p w:rsidR="00BE0554" w:rsidRDefault="00BE0554" w:rsidP="00BE0554">
      <w:r w:rsidRPr="00455553">
        <w:rPr>
          <w:caps/>
        </w:rPr>
        <w:t xml:space="preserve">Whereas, </w:t>
      </w:r>
      <w:r>
        <w:t>school boards in high-achieving districts exhibit characteristics and practices that differ greatly from those in lower</w:t>
      </w:r>
      <w:r w:rsidR="00ED45E6">
        <w:t>-</w:t>
      </w:r>
      <w:r>
        <w:t>achieving school districts regardless of socioeconomic status; and</w:t>
      </w:r>
    </w:p>
    <w:p w:rsidR="00BE0554" w:rsidRDefault="00BE0554" w:rsidP="00BE0554">
      <w:r w:rsidRPr="00455553">
        <w:rPr>
          <w:caps/>
        </w:rPr>
        <w:t xml:space="preserve">Whereas, </w:t>
      </w:r>
      <w:r>
        <w:t xml:space="preserve">the Board of Education of _________________________ is committed to governing the district in a manner that creates high achievement and positive outcomes for students; and </w:t>
      </w:r>
    </w:p>
    <w:p w:rsidR="00BE0554" w:rsidRDefault="00BE0554" w:rsidP="00BE0554">
      <w:r w:rsidRPr="00533849">
        <w:rPr>
          <w:caps/>
        </w:rPr>
        <w:t xml:space="preserve">NOW, THEREFORE, BE IT RESOLVED </w:t>
      </w:r>
      <w:r w:rsidRPr="00533849">
        <w:t xml:space="preserve">that the </w:t>
      </w:r>
      <w:r>
        <w:t xml:space="preserve">Board of Education of </w:t>
      </w:r>
      <w:r w:rsidRPr="00533849">
        <w:t xml:space="preserve">_______________ </w:t>
      </w:r>
      <w:r>
        <w:t>adopts the Board of Education Governance Standards</w:t>
      </w:r>
      <w:r w:rsidRPr="00533849">
        <w:t xml:space="preserve"> published by the Michigan </w:t>
      </w:r>
      <w:r>
        <w:t>A</w:t>
      </w:r>
      <w:r w:rsidRPr="00533849">
        <w:t>ssociation</w:t>
      </w:r>
      <w:r>
        <w:t xml:space="preserve"> of School B</w:t>
      </w:r>
      <w:r w:rsidRPr="00533849">
        <w:t>oards and</w:t>
      </w:r>
      <w:r>
        <w:t>, in doing so;</w:t>
      </w:r>
    </w:p>
    <w:p w:rsidR="00BE0554" w:rsidRDefault="00BE0554" w:rsidP="00BE0554">
      <w:r>
        <w:t xml:space="preserve">The Board of Education of _________________________ commits to conducting itself in a manner consistent with the Board of Education Governance Standards; and </w:t>
      </w:r>
    </w:p>
    <w:p w:rsidR="00BE0554" w:rsidRDefault="00BE0554" w:rsidP="00BE0554">
      <w:r>
        <w:t xml:space="preserve">Individual members of the ________________________ Board of Education commit to conducting him/herself in a manner consistent with the Individual Board Member Standards; and </w:t>
      </w:r>
    </w:p>
    <w:p w:rsidR="00BE0554" w:rsidRDefault="00BE0554" w:rsidP="00BE0554">
      <w:r>
        <w:t xml:space="preserve">The Board of Education of _________________________ shall ensure the </w:t>
      </w:r>
      <w:r w:rsidRPr="00533849">
        <w:t>Board of Education Governance Standards</w:t>
      </w:r>
      <w:r>
        <w:t xml:space="preserve"> are visible at every meeting, and</w:t>
      </w:r>
    </w:p>
    <w:p w:rsidR="00BE0554" w:rsidRDefault="00BE0554" w:rsidP="00BE0554">
      <w:r>
        <w:t xml:space="preserve">The Board of Education of _________________________ shall visit and revisit the </w:t>
      </w:r>
      <w:r w:rsidRPr="00533849">
        <w:t>Board of Education Governance Standards</w:t>
      </w:r>
      <w:r>
        <w:t xml:space="preserve"> regularly to ensure their continued influence in the board’s work, and</w:t>
      </w:r>
    </w:p>
    <w:p w:rsidR="00BE0554" w:rsidRDefault="00BE0554" w:rsidP="00BE0554">
      <w:r>
        <w:t>The Board of Education of _________________________ shall hold itself accountable to these standards, and</w:t>
      </w:r>
    </w:p>
    <w:p w:rsidR="00BE0554" w:rsidRDefault="00BE0554" w:rsidP="00BE0554">
      <w:r w:rsidRPr="00533849">
        <w:t xml:space="preserve">Individual members of the ________________________ Board of Education </w:t>
      </w:r>
      <w:r>
        <w:t xml:space="preserve">shall address behaviors that are not in alignment with the Governance Standards. </w:t>
      </w:r>
    </w:p>
    <w:p w:rsidR="00BE0554" w:rsidRDefault="002A207F" w:rsidP="00BE0554">
      <w:pPr>
        <w:spacing w:after="0"/>
      </w:pPr>
      <w:r>
        <w:t xml:space="preserve">Adopted this _______ day of _____________, 20______. </w:t>
      </w:r>
    </w:p>
    <w:p w:rsidR="00BB3081" w:rsidRDefault="00BB3081" w:rsidP="00BE0554">
      <w:pPr>
        <w:spacing w:after="0"/>
      </w:pPr>
    </w:p>
    <w:p w:rsidR="00BB3081" w:rsidRDefault="00BB3081" w:rsidP="00BE0554">
      <w:pPr>
        <w:spacing w:after="0"/>
      </w:pPr>
      <w:r>
        <w:t>Board President_____________________________</w:t>
      </w:r>
      <w:r>
        <w:tab/>
        <w:t>Board Trustee___________________________</w:t>
      </w:r>
    </w:p>
    <w:p w:rsidR="00BB3081" w:rsidRDefault="00BB3081" w:rsidP="00BE0554">
      <w:pPr>
        <w:spacing w:after="0"/>
      </w:pPr>
      <w:r>
        <w:t xml:space="preserve">Board </w:t>
      </w:r>
      <w:proofErr w:type="gramStart"/>
      <w:r>
        <w:t>Vice</w:t>
      </w:r>
      <w:proofErr w:type="gramEnd"/>
      <w:r>
        <w:t xml:space="preserve"> President_________________________</w:t>
      </w:r>
      <w:r>
        <w:tab/>
        <w:t>Board Trustee___________________________</w:t>
      </w:r>
    </w:p>
    <w:p w:rsidR="00BB3081" w:rsidRDefault="00BB3081" w:rsidP="00BE0554">
      <w:pPr>
        <w:spacing w:after="0"/>
      </w:pPr>
      <w:r>
        <w:t>Board Secretary_____________________________</w:t>
      </w:r>
      <w:r>
        <w:tab/>
        <w:t>Board Trustee___________________________</w:t>
      </w:r>
    </w:p>
    <w:p w:rsidR="00BB3081" w:rsidRPr="00BE0554" w:rsidRDefault="00BB3081" w:rsidP="00BE0554">
      <w:pPr>
        <w:spacing w:after="0"/>
      </w:pPr>
      <w:r>
        <w:t>Board Treasurer_____________________________</w:t>
      </w:r>
    </w:p>
    <w:sectPr w:rsidR="00BB3081" w:rsidRPr="00BE0554" w:rsidSect="00BB3081">
      <w:pgSz w:w="12240" w:h="15840"/>
      <w:pgMar w:top="90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554"/>
    <w:rsid w:val="000D515D"/>
    <w:rsid w:val="002A207F"/>
    <w:rsid w:val="00BB16A8"/>
    <w:rsid w:val="00BB3081"/>
    <w:rsid w:val="00BE0554"/>
    <w:rsid w:val="00D55BB1"/>
    <w:rsid w:val="00ED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06EB98-7A0B-4C54-B3D2-654C82746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1796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Tramontana</dc:creator>
  <cp:keywords/>
  <dc:description/>
  <cp:lastModifiedBy>Stacy Bogard</cp:lastModifiedBy>
  <cp:revision>2</cp:revision>
  <dcterms:created xsi:type="dcterms:W3CDTF">2017-09-18T20:37:00Z</dcterms:created>
  <dcterms:modified xsi:type="dcterms:W3CDTF">2017-09-18T20:37:00Z</dcterms:modified>
</cp:coreProperties>
</file>